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36"/>
        <w:gridCol w:w="4492"/>
        <w:gridCol w:w="2344"/>
      </w:tblGrid>
      <w:tr w:rsidR="008373E5" w:rsidRPr="00D625CA" w:rsidTr="00450808">
        <w:trPr>
          <w:trHeight w:val="979"/>
        </w:trPr>
        <w:tc>
          <w:tcPr>
            <w:tcW w:w="2376" w:type="dxa"/>
          </w:tcPr>
          <w:p w:rsidR="008373E5" w:rsidRPr="00D625CA" w:rsidRDefault="008373E5" w:rsidP="0045080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8373E5" w:rsidRPr="00D625CA" w:rsidRDefault="008373E5" w:rsidP="0045080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 w:cs="Liberation Serif"/>
                <w:kern w:val="2"/>
              </w:rPr>
            </w:pPr>
            <w:r w:rsidRPr="00D625CA">
              <w:rPr>
                <w:rFonts w:ascii="Times New Roman" w:hAnsi="Times New Roman"/>
                <w:b/>
                <w:bCs/>
                <w:kern w:val="2"/>
              </w:rPr>
              <w:t>ZARZĄDZENIE NR ….</w:t>
            </w:r>
          </w:p>
          <w:p w:rsidR="008373E5" w:rsidRPr="00D625CA" w:rsidRDefault="008373E5" w:rsidP="0045080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 w:cs="Liberation Serif"/>
                <w:kern w:val="2"/>
              </w:rPr>
            </w:pPr>
            <w:r w:rsidRPr="00D625CA">
              <w:rPr>
                <w:rFonts w:ascii="Times New Roman" w:hAnsi="Times New Roman"/>
                <w:b/>
                <w:bCs/>
                <w:kern w:val="2"/>
              </w:rPr>
              <w:t>PREZYDENTA OLSZTYNA</w:t>
            </w:r>
          </w:p>
          <w:p w:rsidR="008373E5" w:rsidRPr="00D625CA" w:rsidRDefault="00D625CA" w:rsidP="0045080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 w:cs="Liberation Serif"/>
                <w:kern w:val="2"/>
              </w:rPr>
            </w:pPr>
            <w:r w:rsidRPr="00D625CA">
              <w:rPr>
                <w:rFonts w:ascii="Times New Roman" w:hAnsi="Times New Roman"/>
                <w:kern w:val="2"/>
              </w:rPr>
              <w:t>z dnia …….. 2022</w:t>
            </w:r>
            <w:r w:rsidR="008373E5" w:rsidRPr="00D625CA">
              <w:rPr>
                <w:rFonts w:ascii="Times New Roman" w:hAnsi="Times New Roman"/>
                <w:kern w:val="2"/>
              </w:rPr>
              <w:t xml:space="preserve"> r. </w:t>
            </w:r>
          </w:p>
        </w:tc>
        <w:tc>
          <w:tcPr>
            <w:tcW w:w="2492" w:type="dxa"/>
          </w:tcPr>
          <w:p w:rsidR="008373E5" w:rsidRPr="00D625CA" w:rsidRDefault="008373E5" w:rsidP="0045080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</w:tr>
    </w:tbl>
    <w:p w:rsidR="008373E5" w:rsidRPr="00D625CA" w:rsidRDefault="008373E5" w:rsidP="008373E5">
      <w:pPr>
        <w:spacing w:after="0" w:line="240" w:lineRule="auto"/>
        <w:jc w:val="both"/>
        <w:rPr>
          <w:rFonts w:ascii="Times New Roman" w:hAnsi="Times New Roman"/>
          <w:b/>
        </w:rPr>
      </w:pPr>
      <w:r w:rsidRPr="00D625CA">
        <w:rPr>
          <w:rFonts w:ascii="Times New Roman" w:hAnsi="Times New Roman"/>
          <w:b/>
        </w:rPr>
        <w:t>w sprawie powołania Zespołu Koordynującego X edycję Olsztyńskiego Budżetu Obywatelskiego</w:t>
      </w:r>
    </w:p>
    <w:p w:rsidR="008373E5" w:rsidRPr="00D625CA" w:rsidRDefault="008373E5" w:rsidP="008373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625CA" w:rsidRPr="00D625CA" w:rsidRDefault="008373E5" w:rsidP="00D625CA">
      <w:pPr>
        <w:pStyle w:val="Akapitzlist"/>
        <w:suppressAutoHyphens w:val="0"/>
        <w:ind w:left="0" w:firstLine="284"/>
        <w:jc w:val="both"/>
        <w:rPr>
          <w:sz w:val="22"/>
          <w:szCs w:val="22"/>
          <w:shd w:val="clear" w:color="auto" w:fill="FFFFFF"/>
        </w:rPr>
      </w:pPr>
      <w:r w:rsidRPr="00D625CA">
        <w:rPr>
          <w:sz w:val="22"/>
          <w:szCs w:val="22"/>
        </w:rPr>
        <w:t xml:space="preserve">Na podstawie § </w:t>
      </w:r>
      <w:r w:rsidR="00D625CA">
        <w:rPr>
          <w:sz w:val="22"/>
          <w:szCs w:val="22"/>
        </w:rPr>
        <w:t>14</w:t>
      </w:r>
      <w:r w:rsidRPr="00D625CA">
        <w:rPr>
          <w:sz w:val="22"/>
          <w:szCs w:val="22"/>
        </w:rPr>
        <w:t xml:space="preserve"> </w:t>
      </w:r>
      <w:r w:rsidR="00D625CA" w:rsidRPr="00D625CA">
        <w:rPr>
          <w:color w:val="000000"/>
          <w:sz w:val="22"/>
          <w:szCs w:val="22"/>
          <w:shd w:val="clear" w:color="auto" w:fill="FFFFFF"/>
        </w:rPr>
        <w:t>Uchwał</w:t>
      </w:r>
      <w:r w:rsidR="00D625CA">
        <w:rPr>
          <w:color w:val="000000"/>
          <w:sz w:val="22"/>
          <w:szCs w:val="22"/>
          <w:shd w:val="clear" w:color="auto" w:fill="FFFFFF"/>
        </w:rPr>
        <w:t>y</w:t>
      </w:r>
      <w:r w:rsidR="00D625CA" w:rsidRPr="00D625CA">
        <w:rPr>
          <w:color w:val="000000"/>
          <w:sz w:val="22"/>
          <w:szCs w:val="22"/>
          <w:shd w:val="clear" w:color="auto" w:fill="FFFFFF"/>
        </w:rPr>
        <w:t xml:space="preserve"> </w:t>
      </w:r>
      <w:r w:rsidR="00D625CA" w:rsidRPr="00D625CA">
        <w:rPr>
          <w:sz w:val="22"/>
          <w:szCs w:val="22"/>
          <w:lang w:eastAsia="pl-PL"/>
        </w:rPr>
        <w:t>nr VIII/117/19 Rady Miasta Olsztyna z dnia 29 maja 2019 roku</w:t>
      </w:r>
      <w:r w:rsidR="00D625CA" w:rsidRPr="00D625CA">
        <w:rPr>
          <w:sz w:val="22"/>
          <w:szCs w:val="22"/>
        </w:rPr>
        <w:t xml:space="preserve"> </w:t>
      </w:r>
      <w:r w:rsidR="00D625CA" w:rsidRPr="00D625CA">
        <w:rPr>
          <w:sz w:val="22"/>
          <w:szCs w:val="22"/>
          <w:shd w:val="clear" w:color="auto" w:fill="FFFFFF"/>
        </w:rPr>
        <w:t>w sprawie zasad i trybu przeprowadzenia Olsztyńskiego Budżetu Obywatelskiego</w:t>
      </w:r>
      <w:r w:rsidR="00D625CA">
        <w:rPr>
          <w:sz w:val="22"/>
          <w:szCs w:val="22"/>
          <w:shd w:val="clear" w:color="auto" w:fill="FFFFFF"/>
        </w:rPr>
        <w:t>, zarządza się, co następuje</w:t>
      </w:r>
      <w:r w:rsidR="00D625CA" w:rsidRPr="00D625CA">
        <w:rPr>
          <w:sz w:val="22"/>
          <w:szCs w:val="22"/>
          <w:shd w:val="clear" w:color="auto" w:fill="FFFFFF"/>
        </w:rPr>
        <w:t>:</w:t>
      </w:r>
    </w:p>
    <w:p w:rsidR="008373E5" w:rsidRPr="00D625CA" w:rsidRDefault="008373E5" w:rsidP="008373E5">
      <w:pPr>
        <w:spacing w:after="0" w:line="240" w:lineRule="auto"/>
        <w:rPr>
          <w:rFonts w:ascii="Times New Roman" w:hAnsi="Times New Roman"/>
        </w:rPr>
      </w:pPr>
    </w:p>
    <w:p w:rsidR="008373E5" w:rsidRPr="00D625CA" w:rsidRDefault="008373E5" w:rsidP="008373E5">
      <w:pPr>
        <w:jc w:val="both"/>
        <w:rPr>
          <w:rFonts w:ascii="Times New Roman" w:hAnsi="Times New Roman"/>
        </w:rPr>
      </w:pPr>
      <w:r w:rsidRPr="00D625CA">
        <w:rPr>
          <w:rFonts w:ascii="Times New Roman" w:hAnsi="Times New Roman"/>
          <w:b/>
        </w:rPr>
        <w:t>§ 1.</w:t>
      </w:r>
      <w:r w:rsidRPr="00D625CA">
        <w:rPr>
          <w:rFonts w:ascii="Times New Roman" w:hAnsi="Times New Roman"/>
        </w:rPr>
        <w:t xml:space="preserve"> Powołuje się Zespół Koordynujący w składzie: </w:t>
      </w:r>
    </w:p>
    <w:p w:rsidR="008373E5" w:rsidRPr="00D625CA" w:rsidRDefault="008373E5" w:rsidP="008373E5">
      <w:pPr>
        <w:ind w:left="142"/>
        <w:rPr>
          <w:rFonts w:ascii="Times New Roman" w:hAnsi="Times New Roman"/>
        </w:rPr>
      </w:pPr>
      <w:r w:rsidRPr="00D625CA">
        <w:rPr>
          <w:rFonts w:ascii="Times New Roman" w:hAnsi="Times New Roman"/>
        </w:rPr>
        <w:t>1) …………………….. – przedstawiciel</w:t>
      </w:r>
      <w:r w:rsidR="0048694E" w:rsidRPr="00D625CA">
        <w:rPr>
          <w:rFonts w:ascii="Times New Roman" w:hAnsi="Times New Roman"/>
        </w:rPr>
        <w:t>/ka</w:t>
      </w:r>
      <w:r w:rsidRPr="00D625CA">
        <w:rPr>
          <w:rFonts w:ascii="Times New Roman" w:hAnsi="Times New Roman"/>
        </w:rPr>
        <w:t xml:space="preserve"> Prezydenta Olsztyna,</w:t>
      </w:r>
      <w:r w:rsidRPr="00D625CA">
        <w:rPr>
          <w:rFonts w:ascii="Times New Roman" w:hAnsi="Times New Roman"/>
        </w:rPr>
        <w:br/>
        <w:t xml:space="preserve">2) …………………….. – </w:t>
      </w:r>
      <w:r w:rsidR="0048694E" w:rsidRPr="00D625CA">
        <w:rPr>
          <w:rFonts w:ascii="Times New Roman" w:hAnsi="Times New Roman"/>
        </w:rPr>
        <w:t>przedstawiciel/ka</w:t>
      </w:r>
      <w:r w:rsidRPr="00D625CA">
        <w:rPr>
          <w:rFonts w:ascii="Times New Roman" w:hAnsi="Times New Roman"/>
        </w:rPr>
        <w:t xml:space="preserve"> Prezydenta Olsztyna,</w:t>
      </w:r>
      <w:r w:rsidRPr="00D625CA">
        <w:rPr>
          <w:rFonts w:ascii="Times New Roman" w:hAnsi="Times New Roman"/>
        </w:rPr>
        <w:br/>
        <w:t xml:space="preserve">3) …………………….. – </w:t>
      </w:r>
      <w:r w:rsidR="0048694E" w:rsidRPr="00D625CA">
        <w:rPr>
          <w:rFonts w:ascii="Times New Roman" w:hAnsi="Times New Roman"/>
        </w:rPr>
        <w:t>przedstawiciel/ka</w:t>
      </w:r>
      <w:r w:rsidRPr="00D625CA">
        <w:rPr>
          <w:rFonts w:ascii="Times New Roman" w:hAnsi="Times New Roman"/>
        </w:rPr>
        <w:t xml:space="preserve"> Prezydenta Olsztyna,</w:t>
      </w:r>
      <w:r w:rsidRPr="00D625CA">
        <w:rPr>
          <w:rFonts w:ascii="Times New Roman" w:hAnsi="Times New Roman"/>
        </w:rPr>
        <w:br/>
        <w:t xml:space="preserve">4) …………………….. – </w:t>
      </w:r>
      <w:r w:rsidR="0048694E" w:rsidRPr="00D625CA">
        <w:rPr>
          <w:rFonts w:ascii="Times New Roman" w:hAnsi="Times New Roman"/>
        </w:rPr>
        <w:t>m</w:t>
      </w:r>
      <w:r w:rsidRPr="00D625CA">
        <w:rPr>
          <w:rFonts w:ascii="Times New Roman" w:hAnsi="Times New Roman"/>
        </w:rPr>
        <w:t>ieszkanka</w:t>
      </w:r>
      <w:r w:rsidR="0048694E" w:rsidRPr="00D625CA">
        <w:rPr>
          <w:rFonts w:ascii="Times New Roman" w:hAnsi="Times New Roman"/>
        </w:rPr>
        <w:t>/</w:t>
      </w:r>
      <w:proofErr w:type="spellStart"/>
      <w:r w:rsidR="0048694E" w:rsidRPr="00D625CA">
        <w:rPr>
          <w:rFonts w:ascii="Times New Roman" w:hAnsi="Times New Roman"/>
        </w:rPr>
        <w:t>iec</w:t>
      </w:r>
      <w:proofErr w:type="spellEnd"/>
      <w:r w:rsidRPr="00D625CA">
        <w:rPr>
          <w:rFonts w:ascii="Times New Roman" w:hAnsi="Times New Roman"/>
        </w:rPr>
        <w:t xml:space="preserve"> Olsztyna,</w:t>
      </w:r>
      <w:r w:rsidRPr="00D625CA">
        <w:rPr>
          <w:rFonts w:ascii="Times New Roman" w:hAnsi="Times New Roman"/>
        </w:rPr>
        <w:br/>
        <w:t xml:space="preserve">5) …………………….. – </w:t>
      </w:r>
      <w:r w:rsidR="0048694E" w:rsidRPr="00D625CA">
        <w:rPr>
          <w:rFonts w:ascii="Times New Roman" w:hAnsi="Times New Roman"/>
        </w:rPr>
        <w:t>mieszkanka/</w:t>
      </w:r>
      <w:proofErr w:type="spellStart"/>
      <w:r w:rsidR="0048694E" w:rsidRPr="00D625CA">
        <w:rPr>
          <w:rFonts w:ascii="Times New Roman" w:hAnsi="Times New Roman"/>
        </w:rPr>
        <w:t>iec</w:t>
      </w:r>
      <w:proofErr w:type="spellEnd"/>
      <w:r w:rsidR="0048694E" w:rsidRPr="00D625CA">
        <w:rPr>
          <w:rFonts w:ascii="Times New Roman" w:hAnsi="Times New Roman"/>
        </w:rPr>
        <w:t xml:space="preserve"> </w:t>
      </w:r>
      <w:r w:rsidRPr="00D625CA">
        <w:rPr>
          <w:rFonts w:ascii="Times New Roman" w:hAnsi="Times New Roman"/>
        </w:rPr>
        <w:t>Olsztyna,</w:t>
      </w:r>
      <w:r w:rsidRPr="00D625CA">
        <w:rPr>
          <w:rFonts w:ascii="Times New Roman" w:hAnsi="Times New Roman"/>
        </w:rPr>
        <w:br/>
        <w:t xml:space="preserve">6) …………………….. – </w:t>
      </w:r>
      <w:r w:rsidR="0048694E" w:rsidRPr="00D625CA">
        <w:rPr>
          <w:rFonts w:ascii="Times New Roman" w:hAnsi="Times New Roman"/>
        </w:rPr>
        <w:t>mieszkanka/</w:t>
      </w:r>
      <w:proofErr w:type="spellStart"/>
      <w:r w:rsidR="0048694E" w:rsidRPr="00D625CA">
        <w:rPr>
          <w:rFonts w:ascii="Times New Roman" w:hAnsi="Times New Roman"/>
        </w:rPr>
        <w:t>iec</w:t>
      </w:r>
      <w:proofErr w:type="spellEnd"/>
      <w:r w:rsidRPr="00D625CA">
        <w:rPr>
          <w:rFonts w:ascii="Times New Roman" w:hAnsi="Times New Roman"/>
        </w:rPr>
        <w:t xml:space="preserve"> Olsztyna,</w:t>
      </w:r>
      <w:r w:rsidRPr="00D625CA">
        <w:rPr>
          <w:rFonts w:ascii="Times New Roman" w:hAnsi="Times New Roman"/>
        </w:rPr>
        <w:br/>
        <w:t>7) ……………………..</w:t>
      </w:r>
      <w:r w:rsidR="0048694E" w:rsidRPr="00D625CA">
        <w:rPr>
          <w:rFonts w:ascii="Times New Roman" w:hAnsi="Times New Roman"/>
        </w:rPr>
        <w:t xml:space="preserve"> – r</w:t>
      </w:r>
      <w:r w:rsidRPr="00D625CA">
        <w:rPr>
          <w:rFonts w:ascii="Times New Roman" w:hAnsi="Times New Roman"/>
        </w:rPr>
        <w:t>adna</w:t>
      </w:r>
      <w:r w:rsidR="0048694E" w:rsidRPr="00D625CA">
        <w:rPr>
          <w:rFonts w:ascii="Times New Roman" w:hAnsi="Times New Roman"/>
        </w:rPr>
        <w:t>/y</w:t>
      </w:r>
      <w:r w:rsidRPr="00D625CA">
        <w:rPr>
          <w:rFonts w:ascii="Times New Roman" w:hAnsi="Times New Roman"/>
        </w:rPr>
        <w:t xml:space="preserve"> Rady Miasta Olsztyna,</w:t>
      </w:r>
      <w:r w:rsidRPr="00D625CA">
        <w:rPr>
          <w:rFonts w:ascii="Times New Roman" w:hAnsi="Times New Roman"/>
        </w:rPr>
        <w:br/>
        <w:t xml:space="preserve">8) …………………….. – </w:t>
      </w:r>
      <w:r w:rsidR="0048694E" w:rsidRPr="00D625CA">
        <w:rPr>
          <w:rFonts w:ascii="Times New Roman" w:hAnsi="Times New Roman"/>
        </w:rPr>
        <w:t xml:space="preserve">radna/y </w:t>
      </w:r>
      <w:r w:rsidRPr="00D625CA">
        <w:rPr>
          <w:rFonts w:ascii="Times New Roman" w:hAnsi="Times New Roman"/>
        </w:rPr>
        <w:t>Rady Miasta Olsztyna,</w:t>
      </w:r>
      <w:r w:rsidRPr="00D625CA">
        <w:rPr>
          <w:rFonts w:ascii="Times New Roman" w:hAnsi="Times New Roman"/>
        </w:rPr>
        <w:br/>
        <w:t xml:space="preserve">9) …………………….. – </w:t>
      </w:r>
      <w:r w:rsidR="0048694E" w:rsidRPr="00D625CA">
        <w:rPr>
          <w:rFonts w:ascii="Times New Roman" w:hAnsi="Times New Roman"/>
        </w:rPr>
        <w:t>radna/y</w:t>
      </w:r>
      <w:r w:rsidRPr="00D625CA">
        <w:rPr>
          <w:rFonts w:ascii="Times New Roman" w:hAnsi="Times New Roman"/>
        </w:rPr>
        <w:t xml:space="preserve"> Rady Miasta Olsztyna,</w:t>
      </w:r>
      <w:r w:rsidRPr="00D625CA">
        <w:rPr>
          <w:rFonts w:ascii="Times New Roman" w:hAnsi="Times New Roman"/>
        </w:rPr>
        <w:br/>
        <w:t xml:space="preserve">10) …………………… – </w:t>
      </w:r>
      <w:r w:rsidR="0048694E" w:rsidRPr="00D625CA">
        <w:rPr>
          <w:rFonts w:ascii="Times New Roman" w:hAnsi="Times New Roman"/>
        </w:rPr>
        <w:t xml:space="preserve">przedstawiciel/ka </w:t>
      </w:r>
      <w:r w:rsidRPr="00D625CA">
        <w:rPr>
          <w:rFonts w:ascii="Times New Roman" w:hAnsi="Times New Roman"/>
        </w:rPr>
        <w:t>Rad Osiedlowych,</w:t>
      </w:r>
      <w:r w:rsidRPr="00D625CA">
        <w:rPr>
          <w:rFonts w:ascii="Times New Roman" w:hAnsi="Times New Roman"/>
        </w:rPr>
        <w:br/>
        <w:t xml:space="preserve">11) …………………… – </w:t>
      </w:r>
      <w:r w:rsidR="0048694E" w:rsidRPr="00D625CA">
        <w:rPr>
          <w:rFonts w:ascii="Times New Roman" w:hAnsi="Times New Roman"/>
        </w:rPr>
        <w:t xml:space="preserve">przedstawiciel/ka </w:t>
      </w:r>
      <w:r w:rsidRPr="00D625CA">
        <w:rPr>
          <w:rFonts w:ascii="Times New Roman" w:hAnsi="Times New Roman"/>
        </w:rPr>
        <w:t>Rad Osiedlowych,</w:t>
      </w:r>
      <w:r w:rsidRPr="00D625CA">
        <w:rPr>
          <w:rFonts w:ascii="Times New Roman" w:hAnsi="Times New Roman"/>
        </w:rPr>
        <w:br/>
        <w:t xml:space="preserve">12) …………………… – </w:t>
      </w:r>
      <w:r w:rsidR="0048694E" w:rsidRPr="00D625CA">
        <w:rPr>
          <w:rFonts w:ascii="Times New Roman" w:hAnsi="Times New Roman"/>
        </w:rPr>
        <w:t>przedstawiciel/ka</w:t>
      </w:r>
      <w:r w:rsidRPr="00D625CA">
        <w:rPr>
          <w:rFonts w:ascii="Times New Roman" w:hAnsi="Times New Roman"/>
        </w:rPr>
        <w:t xml:space="preserve"> Rad Osiedlowych,</w:t>
      </w:r>
      <w:r w:rsidRPr="00D625CA">
        <w:rPr>
          <w:rFonts w:ascii="Times New Roman" w:hAnsi="Times New Roman"/>
        </w:rPr>
        <w:br/>
        <w:t xml:space="preserve">13) …………………… – </w:t>
      </w:r>
      <w:r w:rsidR="0048694E" w:rsidRPr="00D625CA">
        <w:rPr>
          <w:rFonts w:ascii="Times New Roman" w:hAnsi="Times New Roman"/>
        </w:rPr>
        <w:t>przedstawiciel/ka</w:t>
      </w:r>
      <w:r w:rsidRPr="00D625CA">
        <w:rPr>
          <w:rFonts w:ascii="Times New Roman" w:hAnsi="Times New Roman"/>
        </w:rPr>
        <w:t xml:space="preserve"> organizacji pozarządowych,</w:t>
      </w:r>
      <w:r w:rsidRPr="00D625CA">
        <w:rPr>
          <w:rFonts w:ascii="Times New Roman" w:hAnsi="Times New Roman"/>
        </w:rPr>
        <w:br/>
        <w:t xml:space="preserve">14) …………………… – </w:t>
      </w:r>
      <w:r w:rsidR="0048694E" w:rsidRPr="00D625CA">
        <w:rPr>
          <w:rFonts w:ascii="Times New Roman" w:hAnsi="Times New Roman"/>
        </w:rPr>
        <w:t>przedstawiciel/ka</w:t>
      </w:r>
      <w:r w:rsidRPr="00D625CA">
        <w:rPr>
          <w:rFonts w:ascii="Times New Roman" w:hAnsi="Times New Roman"/>
        </w:rPr>
        <w:t xml:space="preserve"> organizacji pozarządowych,</w:t>
      </w:r>
      <w:r w:rsidRPr="00D625CA">
        <w:rPr>
          <w:rFonts w:ascii="Times New Roman" w:hAnsi="Times New Roman"/>
        </w:rPr>
        <w:br/>
        <w:t xml:space="preserve">15) …………………… – </w:t>
      </w:r>
      <w:r w:rsidR="0048694E" w:rsidRPr="00D625CA">
        <w:rPr>
          <w:rFonts w:ascii="Times New Roman" w:hAnsi="Times New Roman"/>
        </w:rPr>
        <w:t xml:space="preserve">przedstawiciel/ka </w:t>
      </w:r>
      <w:r w:rsidRPr="00D625CA">
        <w:rPr>
          <w:rFonts w:ascii="Times New Roman" w:hAnsi="Times New Roman"/>
        </w:rPr>
        <w:t>organizacji pozarządowych.</w:t>
      </w:r>
    </w:p>
    <w:p w:rsidR="008373E5" w:rsidRPr="00D625CA" w:rsidRDefault="008373E5" w:rsidP="008373E5">
      <w:pPr>
        <w:spacing w:after="0" w:line="240" w:lineRule="auto"/>
        <w:jc w:val="both"/>
        <w:rPr>
          <w:rFonts w:ascii="Times New Roman" w:hAnsi="Times New Roman"/>
        </w:rPr>
      </w:pPr>
      <w:bookmarkStart w:id="1" w:name="page3R_mcid0"/>
      <w:bookmarkStart w:id="2" w:name="page3R_mcid1"/>
      <w:bookmarkStart w:id="3" w:name="page3R_mcid3"/>
      <w:bookmarkStart w:id="4" w:name="page3R_mcid4"/>
      <w:bookmarkEnd w:id="1"/>
      <w:bookmarkEnd w:id="2"/>
      <w:bookmarkEnd w:id="3"/>
      <w:bookmarkEnd w:id="4"/>
      <w:r w:rsidRPr="00D625CA">
        <w:rPr>
          <w:rFonts w:ascii="Times New Roman" w:hAnsi="Times New Roman"/>
          <w:b/>
        </w:rPr>
        <w:t>§ 2.</w:t>
      </w:r>
      <w:r w:rsidRPr="00D625CA">
        <w:rPr>
          <w:rFonts w:ascii="Times New Roman" w:hAnsi="Times New Roman"/>
        </w:rPr>
        <w:t xml:space="preserve"> Ustala się Regulami</w:t>
      </w:r>
      <w:r w:rsidR="0048694E" w:rsidRPr="00D625CA">
        <w:rPr>
          <w:rFonts w:ascii="Times New Roman" w:hAnsi="Times New Roman"/>
        </w:rPr>
        <w:t xml:space="preserve">n pracy Zespołu Koordynującego </w:t>
      </w:r>
      <w:r w:rsidRPr="00D625CA">
        <w:rPr>
          <w:rFonts w:ascii="Times New Roman" w:hAnsi="Times New Roman"/>
        </w:rPr>
        <w:t>X edycję Olsztyńskiego Budżetu Obywatelskiego, stanowiący Załącznik do Zarządzenia.</w:t>
      </w:r>
    </w:p>
    <w:p w:rsidR="008373E5" w:rsidRPr="00D625CA" w:rsidRDefault="008373E5" w:rsidP="008373E5">
      <w:pPr>
        <w:spacing w:after="0" w:line="240" w:lineRule="auto"/>
        <w:rPr>
          <w:rFonts w:ascii="Times New Roman" w:hAnsi="Times New Roman"/>
        </w:rPr>
      </w:pPr>
    </w:p>
    <w:p w:rsidR="008373E5" w:rsidRPr="00D625CA" w:rsidRDefault="008373E5" w:rsidP="008373E5">
      <w:pPr>
        <w:spacing w:after="0" w:line="240" w:lineRule="auto"/>
        <w:jc w:val="both"/>
        <w:rPr>
          <w:rFonts w:ascii="Times New Roman" w:hAnsi="Times New Roman"/>
        </w:rPr>
      </w:pPr>
      <w:r w:rsidRPr="00D625CA">
        <w:rPr>
          <w:rFonts w:ascii="Times New Roman" w:hAnsi="Times New Roman"/>
          <w:b/>
        </w:rPr>
        <w:t>§ 3.</w:t>
      </w:r>
      <w:r w:rsidRPr="00D625CA">
        <w:rPr>
          <w:rFonts w:ascii="Times New Roman" w:hAnsi="Times New Roman"/>
        </w:rPr>
        <w:t xml:space="preserve"> Wykonanie Zarządzenia powierza się Dyrektorowi Biura Prezydenta Miasta i Dialogu Obywatelskiego.</w:t>
      </w:r>
    </w:p>
    <w:p w:rsidR="008373E5" w:rsidRPr="00D625CA" w:rsidRDefault="008373E5" w:rsidP="008373E5">
      <w:pPr>
        <w:spacing w:after="0" w:line="240" w:lineRule="auto"/>
        <w:rPr>
          <w:rFonts w:ascii="Times New Roman" w:hAnsi="Times New Roman"/>
        </w:rPr>
      </w:pPr>
    </w:p>
    <w:p w:rsidR="008373E5" w:rsidRPr="00D625CA" w:rsidRDefault="008373E5" w:rsidP="008373E5">
      <w:pPr>
        <w:spacing w:after="0" w:line="240" w:lineRule="auto"/>
        <w:rPr>
          <w:rFonts w:ascii="Times New Roman" w:hAnsi="Times New Roman"/>
        </w:rPr>
      </w:pPr>
      <w:r w:rsidRPr="00D625CA">
        <w:rPr>
          <w:rFonts w:ascii="Times New Roman" w:hAnsi="Times New Roman"/>
          <w:b/>
        </w:rPr>
        <w:t>§ 4.</w:t>
      </w:r>
      <w:r w:rsidRPr="00D625CA">
        <w:rPr>
          <w:rFonts w:ascii="Times New Roman" w:hAnsi="Times New Roman"/>
        </w:rPr>
        <w:t xml:space="preserve"> Zarządzenie wchodzi w życie z dniem podpisania.</w:t>
      </w:r>
    </w:p>
    <w:p w:rsidR="0088438E" w:rsidRPr="00D625CA" w:rsidRDefault="0088438E"/>
    <w:sectPr w:rsidR="0088438E" w:rsidRPr="00D6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5"/>
    <w:rsid w:val="0048694E"/>
    <w:rsid w:val="008373E5"/>
    <w:rsid w:val="0088438E"/>
    <w:rsid w:val="008A0C98"/>
    <w:rsid w:val="00D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223B-33BF-4BCF-9042-B212826F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3E5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373E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625C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Bodaszewski</dc:creator>
  <cp:keywords/>
  <dc:description/>
  <cp:lastModifiedBy>Maja Antosik</cp:lastModifiedBy>
  <cp:revision>2</cp:revision>
  <dcterms:created xsi:type="dcterms:W3CDTF">2022-11-09T07:10:00Z</dcterms:created>
  <dcterms:modified xsi:type="dcterms:W3CDTF">2022-11-09T07:10:00Z</dcterms:modified>
</cp:coreProperties>
</file>